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6" w:rsidRDefault="00BE20A1" w:rsidP="00BE20A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KOHLE</w:t>
      </w:r>
    </w:p>
    <w:p w:rsidR="00BE20A1" w:rsidRDefault="00BE20A1" w:rsidP="00BE20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IST DIE KOHLE?</w:t>
      </w:r>
    </w:p>
    <w:p w:rsidR="00BE20A1" w:rsidRDefault="00BE20A1" w:rsidP="00BE20A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Die Kohle ist ein braunes oder schwarzes, fossiles, brennbares Gestein.</w:t>
      </w:r>
    </w:p>
    <w:p w:rsidR="00BE20A1" w:rsidRDefault="00BE20A1" w:rsidP="00BE20A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Die Kohle w</w:t>
      </w:r>
      <w:r w:rsidR="006766D8">
        <w:rPr>
          <w:rFonts w:ascii="Times New Roman" w:hAnsi="Times New Roman" w:cs="Times New Roman"/>
        </w:rPr>
        <w:t>ird</w:t>
      </w:r>
      <w:r>
        <w:rPr>
          <w:rFonts w:ascii="Times New Roman" w:hAnsi="Times New Roman" w:cs="Times New Roman"/>
        </w:rPr>
        <w:t xml:space="preserve"> von dem Kohlenstoff, Wasserstoff und Sauerstoff, aber auch Schwefel und radioaktiven Beimengungen bestanden</w:t>
      </w:r>
      <w:r w:rsidR="008656CB">
        <w:rPr>
          <w:rFonts w:ascii="Times New Roman" w:hAnsi="Times New Roman" w:cs="Times New Roman"/>
        </w:rPr>
        <w:t xml:space="preserve"> aus</w:t>
      </w:r>
      <w:r>
        <w:rPr>
          <w:rFonts w:ascii="Times New Roman" w:hAnsi="Times New Roman" w:cs="Times New Roman"/>
        </w:rPr>
        <w:t xml:space="preserve">, z. B. Uran oder Thorium. </w:t>
      </w:r>
    </w:p>
    <w:p w:rsidR="00BE20A1" w:rsidRDefault="00BE20A1" w:rsidP="00BE20A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Dort haben wir 2 </w:t>
      </w:r>
      <w:r w:rsidR="007C1247">
        <w:rPr>
          <w:rFonts w:ascii="Times New Roman" w:hAnsi="Times New Roman" w:cs="Times New Roman"/>
        </w:rPr>
        <w:t xml:space="preserve">Typen: </w:t>
      </w:r>
    </w:p>
    <w:p w:rsidR="007C1247" w:rsidRDefault="007C1247" w:rsidP="007C124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Die </w:t>
      </w:r>
      <w:r w:rsidR="00C54744">
        <w:rPr>
          <w:rFonts w:ascii="Times New Roman" w:hAnsi="Times New Roman" w:cs="Times New Roman"/>
        </w:rPr>
        <w:t>Braunk</w:t>
      </w:r>
      <w:r>
        <w:rPr>
          <w:rFonts w:ascii="Times New Roman" w:hAnsi="Times New Roman" w:cs="Times New Roman"/>
        </w:rPr>
        <w:t>ohle</w:t>
      </w:r>
    </w:p>
    <w:p w:rsidR="007C1247" w:rsidRDefault="007C1247" w:rsidP="007C124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Die Steinkohle – es ist schwieriger, älter u</w:t>
      </w:r>
      <w:r w:rsidR="00C54744">
        <w:rPr>
          <w:rFonts w:ascii="Times New Roman" w:hAnsi="Times New Roman" w:cs="Times New Roman"/>
        </w:rPr>
        <w:t>nd hochwertiger als die Braunk</w:t>
      </w:r>
      <w:r>
        <w:rPr>
          <w:rFonts w:ascii="Times New Roman" w:hAnsi="Times New Roman" w:cs="Times New Roman"/>
        </w:rPr>
        <w:t>ohle.</w:t>
      </w:r>
      <w:r w:rsidR="007437C1">
        <w:rPr>
          <w:rFonts w:ascii="Times New Roman" w:hAnsi="Times New Roman" w:cs="Times New Roman"/>
        </w:rPr>
        <w:t xml:space="preserve"> Der Anthrazit oder die Glanzkohle ist noch</w:t>
      </w:r>
      <w:r w:rsidR="003A7EE2">
        <w:rPr>
          <w:rFonts w:ascii="Times New Roman" w:hAnsi="Times New Roman" w:cs="Times New Roman"/>
        </w:rPr>
        <w:t xml:space="preserve"> älter und</w:t>
      </w:r>
      <w:r w:rsidR="007437C1">
        <w:rPr>
          <w:rFonts w:ascii="Times New Roman" w:hAnsi="Times New Roman" w:cs="Times New Roman"/>
        </w:rPr>
        <w:t xml:space="preserve"> hochwertiger als die Steinkohle.</w:t>
      </w:r>
    </w:p>
    <w:p w:rsidR="007C1247" w:rsidRDefault="007C1247" w:rsidP="007C1247">
      <w:pPr>
        <w:pStyle w:val="Odstavecseseznamem"/>
        <w:rPr>
          <w:rFonts w:ascii="Times New Roman" w:hAnsi="Times New Roman" w:cs="Times New Roman"/>
        </w:rPr>
      </w:pPr>
    </w:p>
    <w:p w:rsidR="007C1247" w:rsidRDefault="007C1247" w:rsidP="007C12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ENTSTEHUNG</w:t>
      </w:r>
    </w:p>
    <w:p w:rsidR="007C1247" w:rsidRDefault="007C1247" w:rsidP="007C124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Die Kohle enstand in der Zeit des Palälozoikum und des Mezozoikum. </w:t>
      </w:r>
    </w:p>
    <w:p w:rsidR="007C1247" w:rsidRDefault="007C1247" w:rsidP="007C124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Das Holz von den prähistorischen Pflanzen</w:t>
      </w:r>
      <w:r w:rsidR="007437C1">
        <w:rPr>
          <w:rFonts w:ascii="Times New Roman" w:hAnsi="Times New Roman" w:cs="Times New Roman"/>
        </w:rPr>
        <w:t xml:space="preserve">  fiel in das Sumpfland, wo keinen Sauerstoff und hoch Druck und hohe Temperatur waren. Das Holz konnte nicht oxidieren und faulen. Der Torf enstand und danach, </w:t>
      </w:r>
      <w:r w:rsidR="003A7EE2">
        <w:rPr>
          <w:rFonts w:ascii="Times New Roman" w:hAnsi="Times New Roman" w:cs="Times New Roman"/>
        </w:rPr>
        <w:t>nach der</w:t>
      </w:r>
      <w:r w:rsidR="007437C1">
        <w:rPr>
          <w:rFonts w:ascii="Times New Roman" w:hAnsi="Times New Roman" w:cs="Times New Roman"/>
        </w:rPr>
        <w:t xml:space="preserve"> Sedimentation,</w:t>
      </w:r>
      <w:r w:rsidR="00C54744">
        <w:rPr>
          <w:rFonts w:ascii="Times New Roman" w:hAnsi="Times New Roman" w:cs="Times New Roman"/>
        </w:rPr>
        <w:t xml:space="preserve"> die Braunk</w:t>
      </w:r>
      <w:r w:rsidR="007437C1">
        <w:rPr>
          <w:rFonts w:ascii="Times New Roman" w:hAnsi="Times New Roman" w:cs="Times New Roman"/>
        </w:rPr>
        <w:t>ohle und Steinkohle</w:t>
      </w:r>
      <w:r w:rsidR="006766D8">
        <w:rPr>
          <w:rFonts w:ascii="Times New Roman" w:hAnsi="Times New Roman" w:cs="Times New Roman"/>
        </w:rPr>
        <w:t xml:space="preserve"> entstanden</w:t>
      </w:r>
      <w:r w:rsidR="007437C1">
        <w:rPr>
          <w:rFonts w:ascii="Times New Roman" w:hAnsi="Times New Roman" w:cs="Times New Roman"/>
        </w:rPr>
        <w:t xml:space="preserve">. </w:t>
      </w:r>
    </w:p>
    <w:p w:rsidR="007437C1" w:rsidRDefault="007437C1" w:rsidP="007C124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5C32">
        <w:rPr>
          <w:rFonts w:ascii="Times New Roman" w:hAnsi="Times New Roman" w:cs="Times New Roman"/>
        </w:rPr>
        <w:t xml:space="preserve">Die Steinkohle beinhält mehr Kohlenstoff (80% - 90%), weil es älter ist. </w:t>
      </w:r>
    </w:p>
    <w:p w:rsidR="00845C32" w:rsidRDefault="00845C32" w:rsidP="007C1247">
      <w:pPr>
        <w:pStyle w:val="Odstavecseseznamem"/>
        <w:rPr>
          <w:rFonts w:ascii="Times New Roman" w:hAnsi="Times New Roman" w:cs="Times New Roman"/>
        </w:rPr>
      </w:pPr>
    </w:p>
    <w:p w:rsidR="00845C32" w:rsidRPr="00845C32" w:rsidRDefault="00845C32" w:rsidP="00845C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VORKOMMEN</w:t>
      </w:r>
    </w:p>
    <w:p w:rsidR="00845C32" w:rsidRDefault="00845C32" w:rsidP="00845C3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Die Welt hat cca 900 000 Tonnen der Kohle, das tut 134 Jahre</w:t>
      </w:r>
      <w:r w:rsidR="006766D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des Verbrauchs.</w:t>
      </w:r>
    </w:p>
    <w:p w:rsidR="00845C32" w:rsidRDefault="00845C32" w:rsidP="00845C3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Die Verbreitung ist sehr gross.</w:t>
      </w:r>
    </w:p>
    <w:p w:rsidR="00845C32" w:rsidRDefault="00845C32" w:rsidP="00845C3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Am Meistens können wir die Kohle in den USA, im China, Russland, Indien, Südafrika und Australien finden. </w:t>
      </w:r>
    </w:p>
    <w:p w:rsidR="00845C32" w:rsidRDefault="00845C32" w:rsidP="00845C3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53D1">
        <w:rPr>
          <w:rFonts w:ascii="Times New Roman" w:hAnsi="Times New Roman" w:cs="Times New Roman"/>
        </w:rPr>
        <w:t>Also im Ruhrgebiet wird viel Kohle abgebaut – das ist eine grosse Industrieregion in Deutschland.</w:t>
      </w:r>
    </w:p>
    <w:p w:rsidR="00BF2F94" w:rsidRDefault="00BF2F94" w:rsidP="00BF2F9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 der T</w:t>
      </w:r>
      <w:r w:rsidR="003753D1">
        <w:rPr>
          <w:rFonts w:ascii="Times New Roman" w:hAnsi="Times New Roman" w:cs="Times New Roman"/>
        </w:rPr>
        <w:t>schechischen Republik w</w:t>
      </w:r>
      <w:r w:rsidR="002D0BD2">
        <w:rPr>
          <w:rFonts w:ascii="Times New Roman" w:hAnsi="Times New Roman" w:cs="Times New Roman"/>
        </w:rPr>
        <w:t>ird</w:t>
      </w:r>
      <w:r w:rsidR="003753D1">
        <w:rPr>
          <w:rFonts w:ascii="Times New Roman" w:hAnsi="Times New Roman" w:cs="Times New Roman"/>
        </w:rPr>
        <w:t xml:space="preserve"> die Kohle in der Nähe v</w:t>
      </w:r>
      <w:r>
        <w:rPr>
          <w:rFonts w:ascii="Times New Roman" w:hAnsi="Times New Roman" w:cs="Times New Roman"/>
        </w:rPr>
        <w:t xml:space="preserve">on Ostrava und Karviná abgebaut – das </w:t>
      </w:r>
      <w:r w:rsidR="00C54744">
        <w:rPr>
          <w:rFonts w:ascii="Times New Roman" w:hAnsi="Times New Roman" w:cs="Times New Roman"/>
        </w:rPr>
        <w:t>ist die Steinkohle. Die Braunk</w:t>
      </w:r>
      <w:r w:rsidR="003A7EE2">
        <w:rPr>
          <w:rFonts w:ascii="Times New Roman" w:hAnsi="Times New Roman" w:cs="Times New Roman"/>
        </w:rPr>
        <w:t>ohle</w:t>
      </w:r>
      <w:r>
        <w:rPr>
          <w:rFonts w:ascii="Times New Roman" w:hAnsi="Times New Roman" w:cs="Times New Roman"/>
        </w:rPr>
        <w:t xml:space="preserve"> wurde in der Nähe von Most bei dem oberflächen Bergbau abgebaut. </w:t>
      </w:r>
    </w:p>
    <w:p w:rsidR="00BF2F94" w:rsidRDefault="00BF2F94" w:rsidP="00BF2F94">
      <w:pPr>
        <w:pStyle w:val="Odstavecseseznamem"/>
        <w:rPr>
          <w:rFonts w:ascii="Times New Roman" w:hAnsi="Times New Roman" w:cs="Times New Roman"/>
        </w:rPr>
      </w:pPr>
    </w:p>
    <w:p w:rsidR="00BF2F94" w:rsidRDefault="00BF2F94" w:rsidP="00BF2F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VERWENDUNG</w:t>
      </w:r>
    </w:p>
    <w:p w:rsidR="00BF2F94" w:rsidRDefault="00BF2F94" w:rsidP="00BF2F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 Bren</w:t>
      </w:r>
      <w:r w:rsidR="00937FF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stoff – z.B. für Heizungen.</w:t>
      </w:r>
    </w:p>
    <w:p w:rsidR="00BF2F94" w:rsidRDefault="00BF2F94" w:rsidP="00BF2F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Herstellung der Elektrizität in Wärmekraftwerken.</w:t>
      </w:r>
    </w:p>
    <w:p w:rsidR="00BF2F94" w:rsidRDefault="00BF2F94" w:rsidP="00BF2F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Herstellung des Leuchtgases für </w:t>
      </w:r>
      <w:r w:rsidR="00E54666">
        <w:rPr>
          <w:rFonts w:ascii="Times New Roman" w:hAnsi="Times New Roman" w:cs="Times New Roman"/>
        </w:rPr>
        <w:t xml:space="preserve"> die Gasbeleuchtung oder für Heizungen.</w:t>
      </w:r>
    </w:p>
    <w:p w:rsidR="00E54666" w:rsidRDefault="00E54666" w:rsidP="00BF2F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Herstellung des Koks – der Koks ist sehr wichtig für die Produktion des Eisen in dem Hochofen.</w:t>
      </w:r>
    </w:p>
    <w:p w:rsidR="00E54666" w:rsidRDefault="003A7EE2" w:rsidP="00BF2F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V</w:t>
      </w:r>
      <w:r w:rsidR="00E54666">
        <w:rPr>
          <w:rFonts w:ascii="Times New Roman" w:hAnsi="Times New Roman" w:cs="Times New Roman"/>
        </w:rPr>
        <w:t xml:space="preserve">erflüssigen der Kohle führt zur Herstellung des Erdöls. </w:t>
      </w:r>
    </w:p>
    <w:p w:rsidR="00E54666" w:rsidRDefault="00E54666" w:rsidP="00E54666">
      <w:pPr>
        <w:rPr>
          <w:rFonts w:ascii="Times New Roman" w:hAnsi="Times New Roman" w:cs="Times New Roman"/>
        </w:rPr>
      </w:pPr>
    </w:p>
    <w:p w:rsidR="00E54666" w:rsidRDefault="00E54666" w:rsidP="00E546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GEFAHR UND NACHTEILE</w:t>
      </w:r>
    </w:p>
    <w:p w:rsidR="00E54666" w:rsidRDefault="00E54666" w:rsidP="00E546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Unfälle in den Bergwerken sind sehr oft.</w:t>
      </w:r>
    </w:p>
    <w:p w:rsidR="00E54666" w:rsidRDefault="002D0BD2" w:rsidP="00E546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Bergmänner wurden gestor</w:t>
      </w:r>
      <w:r w:rsidR="00E54666">
        <w:rPr>
          <w:rFonts w:ascii="Times New Roman" w:hAnsi="Times New Roman" w:cs="Times New Roman"/>
        </w:rPr>
        <w:t>ben, weil dort, in den Bergwerken, giftige</w:t>
      </w:r>
      <w:r w:rsidR="00A576E0">
        <w:rPr>
          <w:rFonts w:ascii="Times New Roman" w:hAnsi="Times New Roman" w:cs="Times New Roman"/>
        </w:rPr>
        <w:t>n</w:t>
      </w:r>
      <w:r w:rsidR="00E54666">
        <w:rPr>
          <w:rFonts w:ascii="Times New Roman" w:hAnsi="Times New Roman" w:cs="Times New Roman"/>
        </w:rPr>
        <w:t xml:space="preserve"> Gase sind.</w:t>
      </w:r>
    </w:p>
    <w:p w:rsidR="00E54666" w:rsidRDefault="00E54666" w:rsidP="00E546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Treibhauseffekt, der bei </w:t>
      </w:r>
      <w:r w:rsidR="00963DE8">
        <w:rPr>
          <w:rFonts w:ascii="Times New Roman" w:hAnsi="Times New Roman" w:cs="Times New Roman"/>
        </w:rPr>
        <w:t xml:space="preserve">CO2 und SO2 getan wurde. </w:t>
      </w:r>
    </w:p>
    <w:p w:rsidR="00963DE8" w:rsidRDefault="00963DE8" w:rsidP="00E546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Verwüstung der Landschaft. </w:t>
      </w:r>
    </w:p>
    <w:p w:rsidR="00963DE8" w:rsidRPr="00E54666" w:rsidRDefault="00963DE8" w:rsidP="00E546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Saurer Regen nach der Verb</w:t>
      </w:r>
      <w:r w:rsidR="00C1077F">
        <w:rPr>
          <w:rFonts w:ascii="Times New Roman" w:hAnsi="Times New Roman" w:cs="Times New Roman"/>
        </w:rPr>
        <w:t>rennung der Braunkoh</w:t>
      </w:r>
      <w:r w:rsidR="002D0BD2">
        <w:rPr>
          <w:rFonts w:ascii="Times New Roman" w:hAnsi="Times New Roman" w:cs="Times New Roman"/>
        </w:rPr>
        <w:t>le und der</w:t>
      </w:r>
      <w:r>
        <w:rPr>
          <w:rFonts w:ascii="Times New Roman" w:hAnsi="Times New Roman" w:cs="Times New Roman"/>
        </w:rPr>
        <w:t xml:space="preserve"> Beseitigung des Schwefels.</w:t>
      </w:r>
    </w:p>
    <w:p w:rsidR="00E54666" w:rsidRPr="00E54666" w:rsidRDefault="00E54666" w:rsidP="00E54666">
      <w:pPr>
        <w:pStyle w:val="Odstavecseseznamem"/>
        <w:rPr>
          <w:rFonts w:ascii="Times New Roman" w:hAnsi="Times New Roman" w:cs="Times New Roman"/>
        </w:rPr>
      </w:pPr>
    </w:p>
    <w:p w:rsidR="00BE20A1" w:rsidRPr="00BE20A1" w:rsidRDefault="00BE20A1" w:rsidP="00BE20A1">
      <w:pPr>
        <w:pStyle w:val="Odstavecseseznamem"/>
        <w:rPr>
          <w:rFonts w:ascii="Times New Roman" w:hAnsi="Times New Roman" w:cs="Times New Roman"/>
        </w:rPr>
      </w:pPr>
    </w:p>
    <w:sectPr w:rsidR="00BE20A1" w:rsidRPr="00BE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911"/>
    <w:multiLevelType w:val="hybridMultilevel"/>
    <w:tmpl w:val="3C18D8AC"/>
    <w:lvl w:ilvl="0" w:tplc="C1D00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96884"/>
    <w:multiLevelType w:val="hybridMultilevel"/>
    <w:tmpl w:val="B8A8ABC2"/>
    <w:lvl w:ilvl="0" w:tplc="E46A7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31BA5"/>
    <w:multiLevelType w:val="hybridMultilevel"/>
    <w:tmpl w:val="9770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A1"/>
    <w:rsid w:val="002D0BD2"/>
    <w:rsid w:val="003753D1"/>
    <w:rsid w:val="003A7EE2"/>
    <w:rsid w:val="00466E27"/>
    <w:rsid w:val="00520F70"/>
    <w:rsid w:val="006766D8"/>
    <w:rsid w:val="007437C1"/>
    <w:rsid w:val="007C1247"/>
    <w:rsid w:val="00845C32"/>
    <w:rsid w:val="008656CB"/>
    <w:rsid w:val="00937FF7"/>
    <w:rsid w:val="00963DE8"/>
    <w:rsid w:val="00A576E0"/>
    <w:rsid w:val="00BE20A1"/>
    <w:rsid w:val="00BF2F94"/>
    <w:rsid w:val="00C1077F"/>
    <w:rsid w:val="00C54744"/>
    <w:rsid w:val="00E54666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Evelína Fenclová</dc:creator>
  <cp:lastModifiedBy>Radka Košařová</cp:lastModifiedBy>
  <cp:revision>2</cp:revision>
  <dcterms:created xsi:type="dcterms:W3CDTF">2019-10-08T11:49:00Z</dcterms:created>
  <dcterms:modified xsi:type="dcterms:W3CDTF">2019-10-08T11:49:00Z</dcterms:modified>
</cp:coreProperties>
</file>